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143" w:rsidRPr="00913143" w:rsidRDefault="00913143" w:rsidP="009131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8-тақырып: Рамалық, арка және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аралас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темірбетон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ірлер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Кі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р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іспе</w:t>
      </w:r>
      <w:proofErr w:type="spellEnd"/>
    </w:p>
    <w:p w:rsidR="00913143" w:rsidRPr="00913143" w:rsidRDefault="00913143" w:rsidP="009131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ірлердің әртүрлі конструкциялық түрлері жүктеме мен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рельефке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таңдалады. Осы тақырыпта </w:t>
      </w: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рамалық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арка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, және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аралас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ірлер қарастырылады. Бұл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конструкциялар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күрделі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шешімдерге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жатады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және өздеріне тә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н арты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қшылықтары мен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жобалау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ерекшеліктері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бар.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1-Бөлім: Рамалық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темірбетон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ірлер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2. Рамалық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ірлер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туралы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жалпы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мәлімет</w:t>
      </w:r>
    </w:p>
    <w:p w:rsidR="00913143" w:rsidRPr="00913143" w:rsidRDefault="00913143" w:rsidP="009131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Рамалық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ір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– аралық құрылымы мен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тіректері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біртұтас монолит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болып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байланысқан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конструкция. Яғни, кө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ір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тірегі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де, арқалығы да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бір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конструкция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ретінде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жұмыс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істейді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✅ Артықшылықтары:</w:t>
      </w:r>
    </w:p>
    <w:p w:rsidR="00913143" w:rsidRPr="00913143" w:rsidRDefault="00913143" w:rsidP="009131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Тұтас құрылым – деформация аз</w:t>
      </w:r>
    </w:p>
    <w:p w:rsidR="00913143" w:rsidRPr="00913143" w:rsidRDefault="00913143" w:rsidP="009131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Температуралық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тігістер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қажет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емес</w:t>
      </w:r>
      <w:proofErr w:type="spellEnd"/>
    </w:p>
    <w:p w:rsidR="00913143" w:rsidRPr="00913143" w:rsidRDefault="00913143" w:rsidP="009131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Тіректер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мен арқалық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бірлесі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жұмыс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істейді</w:t>
      </w:r>
      <w:proofErr w:type="spellEnd"/>
    </w:p>
    <w:p w:rsidR="00913143" w:rsidRPr="00913143" w:rsidRDefault="00913143" w:rsidP="009131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Қ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ыс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қа және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орташа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аралықтарға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(10–30 м)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❗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Кемшіліктері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913143" w:rsidRPr="00913143" w:rsidRDefault="00913143" w:rsidP="009131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Құрылыс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кезінде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қты форма қажет – қалыпты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дайындау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күрделі</w:t>
      </w:r>
    </w:p>
    <w:p w:rsidR="00913143" w:rsidRPr="00913143" w:rsidRDefault="00913143" w:rsidP="009131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Жер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асты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оз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ғалыстарына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сезімтал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жер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сілкінісі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3. Рамалық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ір түрлері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1) Классикалық рамалық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</w:t>
      </w:r>
    </w:p>
    <w:p w:rsidR="00913143" w:rsidRPr="00913143" w:rsidRDefault="00913143" w:rsidP="0091314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Қарапайым «П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»-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>тәрізді форма</w:t>
      </w:r>
    </w:p>
    <w:p w:rsidR="00913143" w:rsidRPr="00913143" w:rsidRDefault="00913143" w:rsidP="0091314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Қ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ала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ішіндегі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өткелдері мен шағын өзендерге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салынады</w:t>
      </w:r>
      <w:proofErr w:type="spellEnd"/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2) Рамалық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консольдік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өпірлер</w:t>
      </w:r>
    </w:p>
    <w:p w:rsidR="00913143" w:rsidRPr="00913143" w:rsidRDefault="00913143" w:rsidP="009131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Тіректерден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екі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жа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ққа </w:t>
      </w: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консоль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ретінде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созылады</w:t>
      </w:r>
      <w:proofErr w:type="spellEnd"/>
    </w:p>
    <w:p w:rsidR="00913143" w:rsidRPr="00913143" w:rsidRDefault="00913143" w:rsidP="009131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Орта тұсында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аспалы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элемент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болуы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мүмкін</w:t>
      </w:r>
    </w:p>
    <w:p w:rsidR="00913143" w:rsidRPr="00913143" w:rsidRDefault="00913143" w:rsidP="009131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Жинақтау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монтажы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ыңғайлы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3) Рамалық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аспалы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</w:t>
      </w:r>
    </w:p>
    <w:p w:rsidR="00913143" w:rsidRPr="00913143" w:rsidRDefault="00913143" w:rsidP="0091314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Конструкцияның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бі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бөлігі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тірекке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бекітілген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екіншісі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аспалы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күйде</w:t>
      </w:r>
    </w:p>
    <w:p w:rsidR="00913143" w:rsidRPr="00913143" w:rsidRDefault="00913143" w:rsidP="0091314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Ауыр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жүктемеге төтеп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береті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күрделі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шешім</w:t>
      </w:r>
      <w:proofErr w:type="spellEnd"/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 xml:space="preserve">4.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Жобалау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ерекшеліктері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мен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есептеу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принциптері</w:t>
      </w:r>
      <w:proofErr w:type="spellEnd"/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✅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Жобалау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ерекшеліктері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913143" w:rsidRPr="00913143" w:rsidRDefault="00913143" w:rsidP="0091314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Тірек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пен арқ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алы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қ біртұтас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сызбада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қаралады</w:t>
      </w:r>
    </w:p>
    <w:p w:rsidR="00913143" w:rsidRPr="00913143" w:rsidRDefault="00913143" w:rsidP="0091314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Тірекке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түсетін момент пен күштер 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өбірек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</w:p>
    <w:p w:rsidR="00913143" w:rsidRPr="00913143" w:rsidRDefault="00913143" w:rsidP="0091314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Температура мен шөгуге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есептеу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жүргізіледі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✅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Есептеу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принциптері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913143" w:rsidRPr="00913143" w:rsidRDefault="00913143" w:rsidP="0091314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Қатаң рамалық жүйе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ретінде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есептеледі</w:t>
      </w:r>
      <w:proofErr w:type="spellEnd"/>
    </w:p>
    <w:p w:rsidR="00913143" w:rsidRPr="00913143" w:rsidRDefault="00913143" w:rsidP="0091314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Б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іртұтас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серпімді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жүйе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ретінде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қаралады</w:t>
      </w:r>
    </w:p>
    <w:p w:rsidR="00913143" w:rsidRPr="00913143" w:rsidRDefault="00913143" w:rsidP="0091314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Күштерді бөлу – </w:t>
      </w:r>
      <w:proofErr w:type="spellStart"/>
      <w:proofErr w:type="gram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oment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redistribution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(момент қайта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таралуы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арқылы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✅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Арматуралау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ерекшеліктері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913143" w:rsidRPr="00913143" w:rsidRDefault="00913143" w:rsidP="0091314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Жоғарғы аймақта – 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тартылу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>ға қарсы</w:t>
      </w:r>
    </w:p>
    <w:p w:rsidR="00913143" w:rsidRPr="00913143" w:rsidRDefault="00913143" w:rsidP="0091314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Төменгі аймақта – қ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ысылу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>ға қарсы</w:t>
      </w:r>
    </w:p>
    <w:p w:rsidR="00913143" w:rsidRPr="00913143" w:rsidRDefault="00913143" w:rsidP="0091314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>ұрыш аймақтар – қосымша күшейтіледі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2-Бөлім: Аркалық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темірбетон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ірлер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5. Аркалық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ірлер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туралы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жалпы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мәлімет</w:t>
      </w:r>
    </w:p>
    <w:p w:rsidR="00913143" w:rsidRPr="00913143" w:rsidRDefault="00913143" w:rsidP="009131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Арка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ірі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негізгі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жүктеме </w:t>
      </w: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арка тәрізді элемент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арқылы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беріледі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. Арка тек қысым күшін қабылдайды, бұл бетонға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✅ Артықшылықтары:</w:t>
      </w:r>
    </w:p>
    <w:p w:rsidR="00913143" w:rsidRPr="00913143" w:rsidRDefault="00913143" w:rsidP="0091314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Бетонның қ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ысым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ға жақсы жұмыс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істеу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қабілетін толық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пайдаланады</w:t>
      </w:r>
      <w:proofErr w:type="spellEnd"/>
    </w:p>
    <w:p w:rsidR="00913143" w:rsidRPr="00913143" w:rsidRDefault="00913143" w:rsidP="0091314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Жоғары эстетикалық құндылық (сәндік 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>өрініс)</w:t>
      </w:r>
    </w:p>
    <w:p w:rsidR="00913143" w:rsidRPr="00913143" w:rsidRDefault="00913143" w:rsidP="0091314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Үлкен аралықтарды 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жабу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ға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(50–200 м)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❗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Кемшіліктері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913143" w:rsidRPr="00913143" w:rsidRDefault="00913143" w:rsidP="0091314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Тіректерге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көлденең күштер түседі → мықты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іргетас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қажет</w:t>
      </w:r>
    </w:p>
    <w:p w:rsidR="00913143" w:rsidRPr="00913143" w:rsidRDefault="00913143" w:rsidP="0091314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Қалып пен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монтаждау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>үрделі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6. Арка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ірдің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элементтері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мен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конструкциясы</w:t>
      </w:r>
      <w:proofErr w:type="spellEnd"/>
    </w:p>
    <w:p w:rsidR="00913143" w:rsidRPr="00913143" w:rsidRDefault="00913143" w:rsidP="0091314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Арка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тірегі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– доға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формалы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негізгі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элемент</w:t>
      </w:r>
    </w:p>
    <w:p w:rsidR="00913143" w:rsidRPr="00913143" w:rsidRDefault="00913143" w:rsidP="0091314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Жол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төсемі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– арканың ү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ст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інде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астында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орналасуы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мүмкін</w:t>
      </w:r>
    </w:p>
    <w:p w:rsidR="00913143" w:rsidRPr="00913143" w:rsidRDefault="00913143" w:rsidP="0091314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Тіректер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мен арқ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алы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қтар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– қысымды қабылдайтын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элементтер</w:t>
      </w:r>
      <w:proofErr w:type="spellEnd"/>
    </w:p>
    <w:p w:rsidR="00913143" w:rsidRPr="00913143" w:rsidRDefault="00913143" w:rsidP="0091314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Аспалар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(подвески)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– төсем мен арканы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байланыстырады</w:t>
      </w:r>
      <w:proofErr w:type="spellEnd"/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Жобалау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және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есептеу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ерекшеліктері</w:t>
      </w:r>
      <w:proofErr w:type="spellEnd"/>
    </w:p>
    <w:p w:rsidR="00913143" w:rsidRPr="00913143" w:rsidRDefault="00913143" w:rsidP="0091314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Қысым күшіне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есептеледі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созылу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болмайды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13143" w:rsidRPr="00913143" w:rsidRDefault="00913143" w:rsidP="0091314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Арка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иілу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радиусына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моменттер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есептеледі</w:t>
      </w:r>
      <w:proofErr w:type="spellEnd"/>
    </w:p>
    <w:p w:rsidR="00913143" w:rsidRPr="00913143" w:rsidRDefault="00913143" w:rsidP="0091314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Темірбетондағы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созылу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аймағына арматура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салынады</w:t>
      </w:r>
      <w:proofErr w:type="spellEnd"/>
    </w:p>
    <w:p w:rsidR="00913143" w:rsidRPr="00913143" w:rsidRDefault="00913143" w:rsidP="0091314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Алдын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ала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керілген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арматура қ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олдану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ға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</w:p>
    <w:p w:rsidR="00913143" w:rsidRPr="00913143" w:rsidRDefault="00913143" w:rsidP="009131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3-Бөлім: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Аралас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темірбетон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кө</w:t>
      </w:r>
      <w:proofErr w:type="gramStart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b/>
          <w:bCs/>
          <w:sz w:val="36"/>
          <w:szCs w:val="36"/>
        </w:rPr>
        <w:t>ірлер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8.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Аралас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конструкция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дегеніміз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не?</w:t>
      </w:r>
    </w:p>
    <w:p w:rsidR="00913143" w:rsidRPr="00913143" w:rsidRDefault="00913143" w:rsidP="009131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Аралас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ірлер – </w:t>
      </w: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рамалық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аркалық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балкалық жүйелердің үйлесімі</w:t>
      </w: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болып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табылады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Мысалы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, рамалық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тіректер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мен аркалық аралық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бі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>іктірілуі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мүмкін.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✅ Қолдану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саласы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913143" w:rsidRPr="00913143" w:rsidRDefault="00913143" w:rsidP="0091314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Қиын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рельефті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жерлерде</w:t>
      </w:r>
      <w:proofErr w:type="spellEnd"/>
    </w:p>
    <w:p w:rsidR="00913143" w:rsidRPr="00913143" w:rsidRDefault="00913143" w:rsidP="0091314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Құрама жүктемелер бар аймақтарда</w:t>
      </w:r>
    </w:p>
    <w:p w:rsidR="00913143" w:rsidRPr="00913143" w:rsidRDefault="00913143" w:rsidP="0091314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Эстетика мен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функцияны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қатар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талап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ететін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жобаларда</w:t>
      </w:r>
      <w:proofErr w:type="spellEnd"/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9.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Жобалау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ерекшеліктері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мен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есептеу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принциптері</w:t>
      </w:r>
      <w:proofErr w:type="spellEnd"/>
    </w:p>
    <w:p w:rsidR="00913143" w:rsidRPr="00913143" w:rsidRDefault="00913143" w:rsidP="0091314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Әрбі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элементтің жұмысы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жеке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есептеледі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br/>
        <w:t xml:space="preserve">→ рамалық бөлік –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біріктірілген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жүйе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ретінде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br/>
        <w:t xml:space="preserve">→ аркалық бөлік – қысымдағы элемент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ретінде</w:t>
      </w:r>
      <w:proofErr w:type="spellEnd"/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✅ Күштерді бөлу:</w:t>
      </w:r>
    </w:p>
    <w:p w:rsidR="00913143" w:rsidRPr="00913143" w:rsidRDefault="00913143" w:rsidP="0091314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Ж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үктеме әртүрлі бағытта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берілуі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мүмкін</w:t>
      </w:r>
    </w:p>
    <w:p w:rsidR="00913143" w:rsidRPr="00913143" w:rsidRDefault="00913143" w:rsidP="0091314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Өзара әсерлер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есепке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алынады</w:t>
      </w:r>
      <w:proofErr w:type="spellEnd"/>
    </w:p>
    <w:p w:rsidR="00913143" w:rsidRPr="00913143" w:rsidRDefault="00913143" w:rsidP="0091314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Деформация үйлесімдігі сақталуы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керек</w:t>
      </w:r>
      <w:proofErr w:type="spellEnd"/>
    </w:p>
    <w:p w:rsidR="00913143" w:rsidRPr="00913143" w:rsidRDefault="00913143" w:rsidP="009131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✅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Арматуралау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913143" w:rsidRPr="00913143" w:rsidRDefault="00913143" w:rsidP="0091314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Күш түсеті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н айма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қтарда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жергілікті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күшейту</w:t>
      </w:r>
    </w:p>
    <w:p w:rsidR="00913143" w:rsidRPr="00913143" w:rsidRDefault="00913143" w:rsidP="0091314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Түйісу және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буындар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маңында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арнайы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арматура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схемалары</w:t>
      </w:r>
      <w:proofErr w:type="spellEnd"/>
    </w:p>
    <w:p w:rsidR="00913143" w:rsidRPr="00913143" w:rsidRDefault="00913143" w:rsidP="0091314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Дәнекерленген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торлар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шоғырланған арматура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✅ 10. Қорытынды</w:t>
      </w:r>
    </w:p>
    <w:p w:rsidR="00913143" w:rsidRPr="00913143" w:rsidRDefault="00913143" w:rsidP="009131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Рамалық, аркалық және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аралас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ірлер – күрделі, бірақ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шешімдер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>. Олардың ә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қайсысы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белгілі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бір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жағдайға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бейімделген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Жобалау</w:t>
      </w:r>
      <w:proofErr w:type="spellEnd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b/>
          <w:bCs/>
          <w:sz w:val="24"/>
          <w:szCs w:val="24"/>
        </w:rPr>
        <w:t>кезінде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деформациялар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, жүктемелер, материал қасиеттері мен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пайдалану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талаптары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толық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ескерілуі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қажет.</w:t>
      </w:r>
    </w:p>
    <w:p w:rsidR="00913143" w:rsidRPr="00913143" w:rsidRDefault="00913143" w:rsidP="009131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3143">
        <w:rPr>
          <w:rFonts w:ascii="Times New Roman" w:eastAsia="Times New Roman" w:hAnsi="Times New Roman" w:cs="Times New Roman"/>
          <w:b/>
          <w:bCs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ұрақтар:</w:t>
      </w:r>
    </w:p>
    <w:p w:rsidR="00913143" w:rsidRPr="00913143" w:rsidRDefault="00913143" w:rsidP="0091314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Рамалық және рамалық-консольдік 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>өпірлердің айырмашылығын түсіндіріңіз.</w:t>
      </w:r>
    </w:p>
    <w:p w:rsidR="00913143" w:rsidRPr="00913143" w:rsidRDefault="00913143" w:rsidP="0091314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Арка кө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ірінің жұмыс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принципі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қандай?</w:t>
      </w:r>
    </w:p>
    <w:p w:rsidR="00913143" w:rsidRPr="00913143" w:rsidRDefault="00913143" w:rsidP="0091314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Аралас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конструкциялардың артықшылықтары мен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кемшіліктері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қандай?</w:t>
      </w:r>
    </w:p>
    <w:p w:rsidR="00297081" w:rsidRPr="00913143" w:rsidRDefault="00913143" w:rsidP="0091314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раманың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тірек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аймағында арматура қалай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орналасады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>?</w:t>
      </w:r>
    </w:p>
    <w:sectPr w:rsidR="00297081" w:rsidRPr="009131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22000"/>
    <w:multiLevelType w:val="multilevel"/>
    <w:tmpl w:val="A4CEF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E76A2C"/>
    <w:multiLevelType w:val="multilevel"/>
    <w:tmpl w:val="C4D6E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E7331A"/>
    <w:multiLevelType w:val="multilevel"/>
    <w:tmpl w:val="30989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1065CC"/>
    <w:multiLevelType w:val="multilevel"/>
    <w:tmpl w:val="2F066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C903DB"/>
    <w:multiLevelType w:val="multilevel"/>
    <w:tmpl w:val="27B8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282E0E"/>
    <w:multiLevelType w:val="multilevel"/>
    <w:tmpl w:val="01E2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6D485B"/>
    <w:multiLevelType w:val="multilevel"/>
    <w:tmpl w:val="0CCC2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5509E3"/>
    <w:multiLevelType w:val="multilevel"/>
    <w:tmpl w:val="0ADA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5D6E96"/>
    <w:multiLevelType w:val="multilevel"/>
    <w:tmpl w:val="90441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F578E4"/>
    <w:multiLevelType w:val="multilevel"/>
    <w:tmpl w:val="50A8A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314C9C"/>
    <w:multiLevelType w:val="multilevel"/>
    <w:tmpl w:val="85A82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84D6E72"/>
    <w:multiLevelType w:val="multilevel"/>
    <w:tmpl w:val="C72EB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FA3684C"/>
    <w:multiLevelType w:val="multilevel"/>
    <w:tmpl w:val="E0BC2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71848C2"/>
    <w:multiLevelType w:val="multilevel"/>
    <w:tmpl w:val="20107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A611AD"/>
    <w:multiLevelType w:val="multilevel"/>
    <w:tmpl w:val="959A9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2283B9F"/>
    <w:multiLevelType w:val="multilevel"/>
    <w:tmpl w:val="F230B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760739B"/>
    <w:multiLevelType w:val="multilevel"/>
    <w:tmpl w:val="9C34E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285863"/>
    <w:multiLevelType w:val="multilevel"/>
    <w:tmpl w:val="23500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"/>
  </w:num>
  <w:num w:numId="3">
    <w:abstractNumId w:val="10"/>
  </w:num>
  <w:num w:numId="4">
    <w:abstractNumId w:val="15"/>
  </w:num>
  <w:num w:numId="5">
    <w:abstractNumId w:val="9"/>
  </w:num>
  <w:num w:numId="6">
    <w:abstractNumId w:val="3"/>
  </w:num>
  <w:num w:numId="7">
    <w:abstractNumId w:val="8"/>
  </w:num>
  <w:num w:numId="8">
    <w:abstractNumId w:val="4"/>
  </w:num>
  <w:num w:numId="9">
    <w:abstractNumId w:val="2"/>
  </w:num>
  <w:num w:numId="10">
    <w:abstractNumId w:val="17"/>
  </w:num>
  <w:num w:numId="11">
    <w:abstractNumId w:val="13"/>
  </w:num>
  <w:num w:numId="12">
    <w:abstractNumId w:val="7"/>
  </w:num>
  <w:num w:numId="13">
    <w:abstractNumId w:val="5"/>
  </w:num>
  <w:num w:numId="14">
    <w:abstractNumId w:val="0"/>
  </w:num>
  <w:num w:numId="15">
    <w:abstractNumId w:val="14"/>
  </w:num>
  <w:num w:numId="16">
    <w:abstractNumId w:val="11"/>
  </w:num>
  <w:num w:numId="17">
    <w:abstractNumId w:val="16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13143"/>
    <w:rsid w:val="00297081"/>
    <w:rsid w:val="00913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131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131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91314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314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91314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91314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913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1314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617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2025-10-21T16:52:00Z</dcterms:created>
  <dcterms:modified xsi:type="dcterms:W3CDTF">2025-10-21T16:53:00Z</dcterms:modified>
</cp:coreProperties>
</file>